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2DF3B" w14:textId="77777777" w:rsidR="00C63520" w:rsidRPr="00634C21" w:rsidRDefault="00C63520" w:rsidP="00C635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C63520">
        <w:rPr>
          <w:rFonts w:ascii="Times New Roman" w:eastAsia="Times New Roman" w:hAnsi="Times New Roman" w:cs="Times New Roman"/>
          <w:bCs/>
          <w:szCs w:val="18"/>
          <w:lang w:eastAsia="ru-RU"/>
        </w:rPr>
        <w:t>Для представления в СРО «Строители Башкирии»</w:t>
      </w:r>
    </w:p>
    <w:p w14:paraId="16B22D89" w14:textId="77777777" w:rsidR="000179CE" w:rsidRPr="00634C21" w:rsidRDefault="000179CE" w:rsidP="00C635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18"/>
          <w:lang w:eastAsia="ru-RU"/>
        </w:rPr>
      </w:pPr>
    </w:p>
    <w:p w14:paraId="303ABF4A" w14:textId="77777777" w:rsidR="00C63520" w:rsidRPr="00C63520" w:rsidRDefault="00C63520" w:rsidP="00C63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6352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Справка </w:t>
      </w:r>
      <w:r w:rsidRPr="00C63520">
        <w:rPr>
          <w:rFonts w:ascii="Times New Roman" w:eastAsia="Times New Roman" w:hAnsi="Times New Roman" w:cs="Times New Roman"/>
          <w:b/>
          <w:sz w:val="28"/>
          <w:lang w:eastAsia="ru-RU"/>
        </w:rPr>
        <w:br/>
      </w:r>
      <w:r w:rsidRPr="00C63520">
        <w:rPr>
          <w:rFonts w:ascii="Times New Roman" w:eastAsia="Calibri" w:hAnsi="Times New Roman" w:cs="Times New Roman"/>
          <w:sz w:val="20"/>
          <w:szCs w:val="20"/>
        </w:rPr>
        <w:t>о размере годового оборота за предыдущий год по строительству, реконструкции, капитальному ремонту, сносу объектов капитального строительства</w:t>
      </w:r>
      <w:r w:rsidRPr="00C6352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14:paraId="58C94017" w14:textId="77777777" w:rsidR="00C63520" w:rsidRPr="00C63520" w:rsidRDefault="00C63520" w:rsidP="00C63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BAC93C3" w14:textId="77777777" w:rsidR="00C63520" w:rsidRPr="00C63520" w:rsidRDefault="00C63520" w:rsidP="00C63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6AD7EC6" w14:textId="6FA2FCC9" w:rsidR="000179CE" w:rsidRPr="000179CE" w:rsidRDefault="00262D1B" w:rsidP="000179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Настоящим сообщаем, что размер годового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C63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борота</w:t>
      </w:r>
      <w:r w:rsidRPr="00C63520">
        <w:rPr>
          <w:rFonts w:ascii="Times New Roman" w:eastAsia="Times New Roman" w:hAnsi="Times New Roman" w:cs="Times New Roman"/>
          <w:b/>
          <w:sz w:val="28"/>
          <w:szCs w:val="24"/>
          <w:vertAlign w:val="superscript"/>
          <w:lang w:eastAsia="ru-RU"/>
        </w:rPr>
        <w:footnoteReference w:id="1"/>
      </w:r>
      <w:r w:rsidR="000179CE" w:rsidRPr="00017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179CE" w:rsidRPr="000179CE">
        <w:rPr>
          <w:rFonts w:ascii="Times New Roman" w:hAnsi="Times New Roman" w:cs="Times New Roman"/>
          <w:sz w:val="24"/>
          <w:szCs w:val="24"/>
          <w:u w:val="single"/>
        </w:rPr>
        <w:t>${</w:t>
      </w:r>
      <w:r w:rsidR="000179CE" w:rsidRPr="000179CE">
        <w:rPr>
          <w:rFonts w:ascii="Times New Roman" w:hAnsi="Times New Roman" w:cs="Times New Roman"/>
          <w:sz w:val="24"/>
          <w:szCs w:val="24"/>
          <w:u w:val="single"/>
          <w:lang w:val="en-US"/>
        </w:rPr>
        <w:t>fullName</w:t>
      </w:r>
      <w:r w:rsidR="000179CE" w:rsidRPr="000179CE">
        <w:rPr>
          <w:rFonts w:ascii="Times New Roman" w:hAnsi="Times New Roman" w:cs="Times New Roman"/>
          <w:sz w:val="24"/>
          <w:szCs w:val="24"/>
          <w:u w:val="single"/>
        </w:rPr>
        <w:t>}</w:t>
      </w:r>
    </w:p>
    <w:p w14:paraId="0064AD0F" w14:textId="738A0053" w:rsidR="00C63520" w:rsidRPr="00C63520" w:rsidRDefault="00634C21" w:rsidP="008B5E1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C63520">
        <w:rPr>
          <w:rFonts w:ascii="Times New Roman" w:eastAsia="Times New Roman" w:hAnsi="Times New Roman" w:cs="Times New Roman"/>
          <w:sz w:val="18"/>
          <w:szCs w:val="18"/>
          <w:vertAlign w:val="superscript"/>
          <w:lang w:val="x-none" w:eastAsia="ru-RU"/>
        </w:rPr>
        <w:t xml:space="preserve"> </w:t>
      </w:r>
      <w:r w:rsidR="00C63520" w:rsidRPr="00C63520">
        <w:rPr>
          <w:rFonts w:ascii="Times New Roman" w:eastAsia="Times New Roman" w:hAnsi="Times New Roman" w:cs="Times New Roman"/>
          <w:sz w:val="18"/>
          <w:szCs w:val="18"/>
          <w:vertAlign w:val="superscript"/>
          <w:lang w:val="x-none" w:eastAsia="ru-RU"/>
        </w:rPr>
        <w:t>(полное  наименование</w:t>
      </w:r>
      <w:r w:rsidR="00C63520" w:rsidRPr="00C6352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юридического лица</w:t>
      </w:r>
      <w:r w:rsidR="00C63520" w:rsidRPr="00C63520">
        <w:rPr>
          <w:rFonts w:ascii="Times New Roman" w:eastAsia="Times New Roman" w:hAnsi="Times New Roman" w:cs="Times New Roman"/>
          <w:sz w:val="18"/>
          <w:szCs w:val="18"/>
          <w:vertAlign w:val="superscript"/>
          <w:lang w:val="x-none" w:eastAsia="ru-RU"/>
        </w:rPr>
        <w:t xml:space="preserve"> </w:t>
      </w:r>
      <w:r w:rsidR="00C63520" w:rsidRPr="00C6352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в </w:t>
      </w:r>
      <w:r w:rsidR="00C63520" w:rsidRPr="00C63520">
        <w:rPr>
          <w:rFonts w:ascii="Times New Roman" w:eastAsia="Times New Roman" w:hAnsi="Times New Roman" w:cs="Times New Roman"/>
          <w:sz w:val="18"/>
          <w:szCs w:val="18"/>
          <w:vertAlign w:val="superscript"/>
          <w:lang w:val="x-none" w:eastAsia="ru-RU"/>
        </w:rPr>
        <w:t>соответствии с учредительными документами, Фамилия, Имя, Отчество ИП)</w:t>
      </w:r>
    </w:p>
    <w:p w14:paraId="314FD9CA" w14:textId="77777777" w:rsidR="00C63520" w:rsidRPr="00C63520" w:rsidRDefault="00C63520" w:rsidP="008B5E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5B534C" w14:textId="57266AC0" w:rsidR="000179CE" w:rsidRPr="000179CE" w:rsidRDefault="00C63520" w:rsidP="0001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52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адрес юридического лица /адрес регистрации по месту жительства</w:t>
      </w:r>
      <w:r w:rsidR="008B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C6352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</w:t>
      </w:r>
      <w:r w:rsidR="000179CE" w:rsidRPr="00017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79CE" w:rsidRPr="000179CE">
        <w:rPr>
          <w:rFonts w:ascii="Times New Roman" w:hAnsi="Times New Roman" w:cs="Times New Roman"/>
          <w:sz w:val="24"/>
          <w:szCs w:val="24"/>
          <w:u w:val="single"/>
        </w:rPr>
        <w:t>${</w:t>
      </w:r>
      <w:r w:rsidR="000179CE" w:rsidRPr="000179CE">
        <w:rPr>
          <w:rFonts w:ascii="Times New Roman" w:hAnsi="Times New Roman" w:cs="Times New Roman"/>
          <w:sz w:val="24"/>
          <w:szCs w:val="24"/>
          <w:u w:val="single"/>
          <w:lang w:val="en-US"/>
        </w:rPr>
        <w:t>legalAddress</w:t>
      </w:r>
      <w:r w:rsidR="000179CE" w:rsidRPr="000179CE">
        <w:rPr>
          <w:rFonts w:ascii="Times New Roman" w:hAnsi="Times New Roman" w:cs="Times New Roman"/>
          <w:sz w:val="24"/>
          <w:szCs w:val="24"/>
          <w:u w:val="single"/>
        </w:rPr>
        <w:t>}</w:t>
      </w:r>
    </w:p>
    <w:p w14:paraId="38B23BE9" w14:textId="34C8793B" w:rsidR="00C63520" w:rsidRPr="00C63520" w:rsidRDefault="00634C21" w:rsidP="008B5E1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3520">
        <w:rPr>
          <w:rFonts w:ascii="Times New Roman" w:eastAsia="Times New Roman" w:hAnsi="Times New Roman" w:cs="Times New Roman"/>
          <w:sz w:val="18"/>
          <w:szCs w:val="18"/>
          <w:vertAlign w:val="superscript"/>
          <w:lang w:val="x-none" w:eastAsia="ru-RU"/>
        </w:rPr>
        <w:t xml:space="preserve"> </w:t>
      </w:r>
      <w:r w:rsidR="00C63520" w:rsidRPr="00C63520">
        <w:rPr>
          <w:rFonts w:ascii="Times New Roman" w:eastAsia="Times New Roman" w:hAnsi="Times New Roman" w:cs="Times New Roman"/>
          <w:sz w:val="18"/>
          <w:szCs w:val="18"/>
          <w:vertAlign w:val="superscript"/>
          <w:lang w:val="x-none" w:eastAsia="ru-RU"/>
        </w:rPr>
        <w:t>(полный адрес в соответствии со сведениями ЕГРЮЛ/ЕГРИП с указанием почтового индекса)</w:t>
      </w:r>
    </w:p>
    <w:p w14:paraId="28B13489" w14:textId="636F4838" w:rsidR="00C63520" w:rsidRPr="00C63520" w:rsidRDefault="00C63520" w:rsidP="008B5E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3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</w:t>
      </w:r>
      <w:r w:rsidR="008B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C635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078585385"/>
          <w:placeholder>
            <w:docPart w:val="66DDDF23D7AB42E5B3120640784CDA61"/>
          </w:placeholder>
          <w:showingPlcHdr/>
        </w:sdtPr>
        <w:sdtEndPr/>
        <w:sdtContent>
          <w:r w:rsidR="000179CE" w:rsidRPr="006F70CA">
            <w:rPr>
              <w:rStyle w:val="af1"/>
              <w:rFonts w:ascii="Times New Roman" w:hAnsi="Times New Roman" w:cs="Times New Roman"/>
            </w:rPr>
            <w:t>Место для ввода текста.</w:t>
          </w:r>
        </w:sdtContent>
      </w:sdt>
    </w:p>
    <w:p w14:paraId="31392BE9" w14:textId="77777777" w:rsidR="00C63520" w:rsidRPr="00C63520" w:rsidRDefault="00C63520" w:rsidP="008B5E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</w:p>
    <w:p w14:paraId="79564FB3" w14:textId="77777777" w:rsidR="00C63520" w:rsidRPr="00C63520" w:rsidRDefault="00C63520" w:rsidP="008B5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C6352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5050"/>
      </w:tblGrid>
      <w:tr w:rsidR="00C63520" w:rsidRPr="00C63520" w14:paraId="1B1D174F" w14:textId="77777777" w:rsidTr="00587932"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C7FDB" w14:textId="77777777" w:rsidR="00C63520" w:rsidRPr="00C63520" w:rsidRDefault="00C63520" w:rsidP="008B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5050" w:type="dxa"/>
            <w:tcBorders>
              <w:left w:val="single" w:sz="4" w:space="0" w:color="auto"/>
            </w:tcBorders>
          </w:tcPr>
          <w:p w14:paraId="4F02023F" w14:textId="1E5BEA04" w:rsidR="00C63520" w:rsidRPr="00C63520" w:rsidRDefault="000179CE" w:rsidP="008B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${idNumber}</w:t>
            </w:r>
          </w:p>
        </w:tc>
      </w:tr>
    </w:tbl>
    <w:p w14:paraId="36BBA963" w14:textId="77777777" w:rsidR="0023578C" w:rsidRPr="00C63520" w:rsidRDefault="0023578C" w:rsidP="00235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C6352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6751"/>
      </w:tblGrid>
      <w:tr w:rsidR="0023578C" w:rsidRPr="00C63520" w14:paraId="5E1B08E6" w14:textId="77777777" w:rsidTr="00A21748"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E175A" w14:textId="77777777" w:rsidR="0023578C" w:rsidRPr="00C63520" w:rsidRDefault="0023578C" w:rsidP="00A2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</w:tc>
        <w:tc>
          <w:tcPr>
            <w:tcW w:w="6751" w:type="dxa"/>
            <w:tcBorders>
              <w:left w:val="single" w:sz="4" w:space="0" w:color="auto"/>
            </w:tcBorders>
          </w:tcPr>
          <w:p w14:paraId="2CB2B01D" w14:textId="4CB82F1B" w:rsidR="0023578C" w:rsidRPr="00C63520" w:rsidRDefault="0023578C" w:rsidP="00A2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F7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${ogrn}</w:t>
            </w:r>
          </w:p>
        </w:tc>
      </w:tr>
    </w:tbl>
    <w:p w14:paraId="4E313A84" w14:textId="77777777" w:rsidR="0023578C" w:rsidRPr="00C63520" w:rsidRDefault="0023578C" w:rsidP="00235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5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087"/>
      </w:tblGrid>
      <w:tr w:rsidR="0023578C" w:rsidRPr="00C63520" w14:paraId="0DB1F59E" w14:textId="77777777" w:rsidTr="0023578C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EC76C" w14:textId="77777777" w:rsidR="0023578C" w:rsidRPr="00C63520" w:rsidRDefault="0023578C" w:rsidP="00A2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ОГРНИП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84270835"/>
            <w:placeholder>
              <w:docPart w:val="80F4203153F34BBFAF3EDEBE55EEAB36"/>
            </w:placeholder>
            <w:showingPlcHdr/>
          </w:sdtPr>
          <w:sdtEndPr/>
          <w:sdtContent>
            <w:tc>
              <w:tcPr>
                <w:tcW w:w="7087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53556289" w14:textId="3EC7C28D" w:rsidR="0023578C" w:rsidRPr="00C63520" w:rsidRDefault="0023578C" w:rsidP="00A2174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4"/>
                    <w:lang w:eastAsia="ru-RU"/>
                  </w:rPr>
                </w:pPr>
                <w:r w:rsidRPr="006F70CA">
                  <w:rPr>
                    <w:rStyle w:val="af1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</w:tr>
      <w:tr w:rsidR="00C63520" w:rsidRPr="00C63520" w14:paraId="1DB376EB" w14:textId="77777777" w:rsidTr="00EE6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</w:tcPr>
          <w:p w14:paraId="0C842967" w14:textId="77777777" w:rsidR="00C63520" w:rsidRPr="00C63520" w:rsidRDefault="00C63520" w:rsidP="008B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453502A6" w14:textId="77777777" w:rsidR="00C63520" w:rsidRPr="00C63520" w:rsidRDefault="00C63520" w:rsidP="008B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3520" w:rsidRPr="00C63520" w14:paraId="0DF1FFD4" w14:textId="77777777" w:rsidTr="00EE6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1985" w:type="dxa"/>
            <w:tcBorders>
              <w:right w:val="single" w:sz="4" w:space="0" w:color="auto"/>
            </w:tcBorders>
          </w:tcPr>
          <w:p w14:paraId="08E5DC55" w14:textId="77777777" w:rsidR="00C63520" w:rsidRPr="00C63520" w:rsidRDefault="00C63520" w:rsidP="008B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ОКВЭД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915160010"/>
            <w:placeholder>
              <w:docPart w:val="897E91664EE74F2BA1BE96CA4B1EEE4E"/>
            </w:placeholder>
            <w:showingPlcHdr/>
          </w:sdtPr>
          <w:sdtEndPr/>
          <w:sdtContent>
            <w:tc>
              <w:tcPr>
                <w:tcW w:w="70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425CE0" w14:textId="24047E66" w:rsidR="00C63520" w:rsidRPr="00C63520" w:rsidRDefault="00EE680E" w:rsidP="008B5E1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4"/>
                    <w:lang w:eastAsia="ru-RU"/>
                  </w:rPr>
                </w:pPr>
                <w:r w:rsidRPr="006F70CA">
                  <w:rPr>
                    <w:rStyle w:val="af1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</w:tr>
    </w:tbl>
    <w:p w14:paraId="17F024A3" w14:textId="370B64B3" w:rsidR="00C63520" w:rsidRPr="00C63520" w:rsidRDefault="00C63520" w:rsidP="00C63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72BA32AA" w14:textId="6E4ECD4A" w:rsidR="00C63520" w:rsidRPr="00C63520" w:rsidRDefault="00C63520" w:rsidP="00C63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63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строительству, реконструкции, капитальному ремонту, сносу объектов капитального строительства за 20</w:t>
      </w:r>
      <w:r w:rsidR="00EE680E" w:rsidRPr="00EE6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9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E680E" w:rsidRPr="00EE6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3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год, </w:t>
      </w:r>
      <w:r w:rsidR="00EE680E" w:rsidRPr="00EE680E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составил </w:t>
      </w:r>
      <w:r w:rsidR="008240BA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ОбъемСМР"/>
            <w:enabled/>
            <w:calcOnExit w:val="0"/>
            <w:textInput>
              <w:type w:val="number"/>
              <w:default w:val="0"/>
              <w:format w:val="0"/>
            </w:textInput>
          </w:ffData>
        </w:fldChar>
      </w:r>
      <w:bookmarkStart w:id="0" w:name="ОбъемСМР"/>
      <w:r w:rsidR="008240BA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8240BA">
        <w:rPr>
          <w:rFonts w:ascii="Times New Roman" w:hAnsi="Times New Roman" w:cs="Times New Roman"/>
          <w:b/>
          <w:sz w:val="24"/>
          <w:szCs w:val="24"/>
        </w:rPr>
      </w:r>
      <w:r w:rsidR="008240BA">
        <w:rPr>
          <w:rFonts w:ascii="Times New Roman" w:hAnsi="Times New Roman" w:cs="Times New Roman"/>
          <w:b/>
          <w:sz w:val="24"/>
          <w:szCs w:val="24"/>
        </w:rPr>
        <w:fldChar w:fldCharType="separate"/>
      </w:r>
      <w:bookmarkStart w:id="1" w:name="_GoBack"/>
      <w:r w:rsidR="008240BA">
        <w:rPr>
          <w:rFonts w:ascii="Times New Roman" w:hAnsi="Times New Roman" w:cs="Times New Roman"/>
          <w:b/>
          <w:noProof/>
          <w:sz w:val="24"/>
          <w:szCs w:val="24"/>
        </w:rPr>
        <w:t>0</w:t>
      </w:r>
      <w:bookmarkEnd w:id="1"/>
      <w:r w:rsidR="008240BA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0"/>
      <w:r w:rsidR="00EE680E" w:rsidRPr="00EE680E">
        <w:rPr>
          <w:rFonts w:ascii="Times New Roman" w:eastAsia="Times New Roman" w:hAnsi="Times New Roman" w:cs="Times New Roman"/>
          <w:b/>
          <w:sz w:val="24"/>
          <w:szCs w:val="24"/>
        </w:rPr>
        <w:t xml:space="preserve"> руб</w:t>
      </w:r>
      <w:r w:rsidRPr="00C63520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C63520"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footnoteReference w:id="2"/>
      </w:r>
    </w:p>
    <w:p w14:paraId="6C369F76" w14:textId="77777777" w:rsidR="00C63520" w:rsidRPr="00C63520" w:rsidRDefault="00C63520" w:rsidP="00C63520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C6352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(цифрами и прописью) (сумма указывается без учета НДС)</w:t>
      </w:r>
    </w:p>
    <w:p w14:paraId="09F064A7" w14:textId="77777777" w:rsidR="008B5E1C" w:rsidRDefault="008B5E1C" w:rsidP="00C63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4A2D94A" w14:textId="77777777" w:rsidR="00EE680E" w:rsidRPr="00E852F9" w:rsidRDefault="0009131D" w:rsidP="00EE680E">
      <w:pPr>
        <w:ind w:firstLine="567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63799460"/>
          <w:placeholder>
            <w:docPart w:val="F1D379994CC043CDA3DD9A6212AE8EEB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EE680E" w:rsidRPr="00E852F9">
            <w:rPr>
              <w:rStyle w:val="af1"/>
              <w:rFonts w:ascii="Times New Roman" w:hAnsi="Times New Roman" w:cs="Times New Roman"/>
            </w:rPr>
            <w:t>Место для ввода даты.</w:t>
          </w:r>
        </w:sdtContent>
      </w:sdt>
      <w:r w:rsidR="00EE680E" w:rsidRPr="00E85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FBB44F" w14:textId="77777777" w:rsidR="00EE680E" w:rsidRPr="00E852F9" w:rsidRDefault="0009131D" w:rsidP="00EE6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218273733"/>
          <w:placeholder>
            <w:docPart w:val="8065AB09FADD48E0B04D7564D1C2DBF1"/>
          </w:placeholder>
        </w:sdtPr>
        <w:sdtEndPr/>
        <w:sdtContent>
          <w:r w:rsidR="00EE680E" w:rsidRPr="00E852F9">
            <w:rPr>
              <w:rFonts w:ascii="Times New Roman" w:eastAsia="Times New Roman" w:hAnsi="Times New Roman" w:cs="Times New Roman"/>
              <w:sz w:val="24"/>
              <w:szCs w:val="24"/>
            </w:rPr>
            <w:t>Руководитель/ИП</w:t>
          </w:r>
        </w:sdtContent>
      </w:sdt>
      <w:r w:rsidR="00EE680E" w:rsidRPr="00E85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680E" w:rsidRPr="00E852F9">
        <w:rPr>
          <w:rFonts w:ascii="Times New Roman" w:eastAsia="Times New Roman" w:hAnsi="Times New Roman" w:cs="Times New Roman"/>
          <w:sz w:val="24"/>
          <w:szCs w:val="24"/>
        </w:rPr>
        <w:tab/>
      </w:r>
      <w:r w:rsidR="00EE680E" w:rsidRPr="00E852F9">
        <w:rPr>
          <w:rFonts w:ascii="Times New Roman" w:eastAsia="Times New Roman" w:hAnsi="Times New Roman" w:cs="Times New Roman"/>
          <w:sz w:val="24"/>
          <w:szCs w:val="24"/>
        </w:rPr>
        <w:tab/>
      </w:r>
      <w:r w:rsidR="00EE680E" w:rsidRPr="00E852F9">
        <w:rPr>
          <w:rFonts w:ascii="Times New Roman" w:eastAsia="Times New Roman" w:hAnsi="Times New Roman" w:cs="Times New Roman"/>
          <w:sz w:val="24"/>
          <w:szCs w:val="24"/>
        </w:rPr>
        <w:tab/>
      </w:r>
      <w:r w:rsidR="00EE680E" w:rsidRPr="00E852F9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      </w:t>
      </w:r>
      <w:r w:rsidR="00EE680E" w:rsidRPr="00E852F9">
        <w:rPr>
          <w:rFonts w:ascii="Times New Roman" w:eastAsia="Times New Roman" w:hAnsi="Times New Roman" w:cs="Times New Roman"/>
          <w:sz w:val="24"/>
          <w:szCs w:val="24"/>
        </w:rPr>
        <w:tab/>
        <w:t>/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286406757"/>
          <w:placeholder>
            <w:docPart w:val="8065AB09FADD48E0B04D7564D1C2DBF1"/>
          </w:placeholder>
        </w:sdtPr>
        <w:sdtEndPr/>
        <w:sdtContent>
          <w:r w:rsidR="00EE680E" w:rsidRPr="00E852F9">
            <w:rPr>
              <w:rFonts w:ascii="Times New Roman" w:eastAsia="Times New Roman" w:hAnsi="Times New Roman" w:cs="Times New Roman"/>
              <w:sz w:val="24"/>
              <w:szCs w:val="24"/>
            </w:rPr>
            <w:t>И.О. Фамилия</w:t>
          </w:r>
        </w:sdtContent>
      </w:sdt>
      <w:r w:rsidR="00EE680E" w:rsidRPr="00E852F9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</w:p>
    <w:p w14:paraId="5B40F2AB" w14:textId="77777777" w:rsidR="00EE680E" w:rsidRPr="00E852F9" w:rsidRDefault="00EE680E" w:rsidP="00EE6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2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E852F9">
        <w:rPr>
          <w:rFonts w:ascii="Times New Roman" w:eastAsia="Times New Roman" w:hAnsi="Times New Roman" w:cs="Times New Roman"/>
          <w:sz w:val="24"/>
          <w:szCs w:val="24"/>
        </w:rPr>
        <w:tab/>
      </w:r>
      <w:r w:rsidRPr="00E852F9">
        <w:rPr>
          <w:rFonts w:ascii="Times New Roman" w:eastAsia="Times New Roman" w:hAnsi="Times New Roman" w:cs="Times New Roman"/>
          <w:sz w:val="24"/>
          <w:szCs w:val="24"/>
        </w:rPr>
        <w:tab/>
      </w:r>
      <w:r w:rsidRPr="00E852F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852F9">
        <w:rPr>
          <w:rFonts w:ascii="Times New Roman" w:eastAsia="Times New Roman" w:hAnsi="Times New Roman" w:cs="Times New Roman"/>
          <w:sz w:val="24"/>
          <w:szCs w:val="24"/>
        </w:rPr>
        <w:tab/>
      </w:r>
      <w:r w:rsidRPr="00E852F9">
        <w:rPr>
          <w:rFonts w:ascii="Times New Roman" w:eastAsia="Times New Roman" w:hAnsi="Times New Roman" w:cs="Times New Roman"/>
          <w:sz w:val="24"/>
          <w:szCs w:val="24"/>
        </w:rPr>
        <w:tab/>
        <w:t>(подпись)</w:t>
      </w:r>
    </w:p>
    <w:p w14:paraId="65AA7E42" w14:textId="77777777" w:rsidR="00EE680E" w:rsidRPr="00E852F9" w:rsidRDefault="00EE680E" w:rsidP="00EE6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BA98A5" w14:textId="77777777" w:rsidR="00EE680E" w:rsidRPr="00E852F9" w:rsidRDefault="00EE680E" w:rsidP="00EE6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2F9">
        <w:rPr>
          <w:rFonts w:ascii="Times New Roman" w:eastAsia="Times New Roman" w:hAnsi="Times New Roman" w:cs="Times New Roman"/>
          <w:sz w:val="24"/>
          <w:szCs w:val="24"/>
        </w:rPr>
        <w:t>Главный бухгалтер</w:t>
      </w:r>
      <w:r w:rsidRPr="00E852F9">
        <w:rPr>
          <w:rFonts w:ascii="Times New Roman" w:eastAsia="Times New Roman" w:hAnsi="Times New Roman" w:cs="Times New Roman"/>
          <w:sz w:val="24"/>
          <w:szCs w:val="24"/>
        </w:rPr>
        <w:tab/>
      </w:r>
      <w:r w:rsidRPr="00E852F9">
        <w:rPr>
          <w:rFonts w:ascii="Times New Roman" w:eastAsia="Times New Roman" w:hAnsi="Times New Roman" w:cs="Times New Roman"/>
          <w:sz w:val="24"/>
          <w:szCs w:val="24"/>
        </w:rPr>
        <w:tab/>
      </w:r>
      <w:r w:rsidRPr="00E852F9">
        <w:rPr>
          <w:rFonts w:ascii="Times New Roman" w:eastAsia="Times New Roman" w:hAnsi="Times New Roman" w:cs="Times New Roman"/>
          <w:sz w:val="24"/>
          <w:szCs w:val="24"/>
        </w:rPr>
        <w:tab/>
      </w:r>
      <w:r w:rsidRPr="00E852F9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      </w:t>
      </w:r>
      <w:r w:rsidRPr="00E852F9">
        <w:rPr>
          <w:rFonts w:ascii="Times New Roman" w:eastAsia="Times New Roman" w:hAnsi="Times New Roman" w:cs="Times New Roman"/>
          <w:sz w:val="24"/>
          <w:szCs w:val="24"/>
        </w:rPr>
        <w:tab/>
        <w:t>/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556821427"/>
          <w:placeholder>
            <w:docPart w:val="8065AB09FADD48E0B04D7564D1C2DBF1"/>
          </w:placeholder>
        </w:sdtPr>
        <w:sdtEndPr/>
        <w:sdtContent>
          <w:r w:rsidRPr="00E852F9">
            <w:rPr>
              <w:rFonts w:ascii="Times New Roman" w:eastAsia="Times New Roman" w:hAnsi="Times New Roman" w:cs="Times New Roman"/>
              <w:sz w:val="24"/>
              <w:szCs w:val="24"/>
            </w:rPr>
            <w:t>И.О. Фамилия/</w:t>
          </w:r>
        </w:sdtContent>
      </w:sdt>
      <w:r w:rsidRPr="00E85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7ED6A6" w14:textId="28EA10D1" w:rsidR="00EE680E" w:rsidRPr="00E852F9" w:rsidRDefault="00EE680E" w:rsidP="00EE6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2F9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E852F9">
        <w:rPr>
          <w:rFonts w:ascii="Times New Roman" w:eastAsia="Times New Roman" w:hAnsi="Times New Roman" w:cs="Times New Roman"/>
          <w:sz w:val="24"/>
          <w:szCs w:val="24"/>
        </w:rPr>
        <w:tab/>
      </w:r>
      <w:r w:rsidRPr="00E852F9">
        <w:rPr>
          <w:rFonts w:ascii="Times New Roman" w:eastAsia="Times New Roman" w:hAnsi="Times New Roman" w:cs="Times New Roman"/>
          <w:sz w:val="24"/>
          <w:szCs w:val="24"/>
        </w:rPr>
        <w:tab/>
      </w:r>
      <w:r w:rsidRPr="00E852F9">
        <w:rPr>
          <w:rFonts w:ascii="Times New Roman" w:eastAsia="Times New Roman" w:hAnsi="Times New Roman" w:cs="Times New Roman"/>
          <w:sz w:val="24"/>
          <w:szCs w:val="24"/>
        </w:rPr>
        <w:tab/>
      </w:r>
      <w:r w:rsidRPr="00E852F9">
        <w:rPr>
          <w:rFonts w:ascii="Times New Roman" w:eastAsia="Times New Roman" w:hAnsi="Times New Roman" w:cs="Times New Roman"/>
          <w:sz w:val="24"/>
          <w:szCs w:val="24"/>
        </w:rPr>
        <w:tab/>
      </w:r>
      <w:r w:rsidRPr="00E852F9">
        <w:rPr>
          <w:rFonts w:ascii="Times New Roman" w:eastAsia="Times New Roman" w:hAnsi="Times New Roman" w:cs="Times New Roman"/>
          <w:sz w:val="24"/>
          <w:szCs w:val="24"/>
        </w:rPr>
        <w:tab/>
      </w:r>
      <w:r w:rsidRPr="00E852F9">
        <w:rPr>
          <w:rFonts w:ascii="Times New Roman" w:eastAsia="Times New Roman" w:hAnsi="Times New Roman" w:cs="Times New Roman"/>
          <w:sz w:val="24"/>
          <w:szCs w:val="24"/>
        </w:rPr>
        <w:tab/>
        <w:t xml:space="preserve">(подпись)                                                             </w:t>
      </w:r>
    </w:p>
    <w:p w14:paraId="61FD5693" w14:textId="77777777" w:rsidR="00EE680E" w:rsidRPr="00E852F9" w:rsidRDefault="00EE680E" w:rsidP="00EE680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2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E852F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</w:p>
    <w:p w14:paraId="4EEF2F0D" w14:textId="77777777" w:rsidR="00EE680E" w:rsidRPr="00634C21" w:rsidRDefault="00EE680E" w:rsidP="00EE680E">
      <w:pPr>
        <w:spacing w:after="0" w:line="240" w:lineRule="auto"/>
        <w:ind w:left="2880" w:hanging="45"/>
        <w:jc w:val="both"/>
        <w:rPr>
          <w:rFonts w:ascii="Times New Roman" w:hAnsi="Times New Roman" w:cs="Times New Roman"/>
          <w:sz w:val="24"/>
          <w:szCs w:val="24"/>
        </w:rPr>
      </w:pPr>
      <w:r w:rsidRPr="00E852F9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14:paraId="48ECE3E8" w14:textId="77777777" w:rsidR="00EE680E" w:rsidRPr="00E852F9" w:rsidRDefault="00EE680E" w:rsidP="00EE680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42F0217C" w14:textId="77777777" w:rsidR="00EE680E" w:rsidRPr="00E852F9" w:rsidRDefault="00EE680E" w:rsidP="00EE680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11416299" w14:textId="77777777" w:rsidR="00EE680E" w:rsidRPr="00E852F9" w:rsidRDefault="00EE680E" w:rsidP="00EE6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2F9">
        <w:rPr>
          <w:rFonts w:ascii="Times New Roman" w:hAnsi="Times New Roman" w:cs="Times New Roman"/>
          <w:sz w:val="24"/>
          <w:szCs w:val="24"/>
        </w:rPr>
        <w:t xml:space="preserve">Исполнитель: </w:t>
      </w:r>
      <w:sdt>
        <w:sdtPr>
          <w:rPr>
            <w:rFonts w:ascii="Times New Roman" w:hAnsi="Times New Roman" w:cs="Times New Roman"/>
            <w:sz w:val="24"/>
            <w:szCs w:val="24"/>
          </w:rPr>
          <w:id w:val="-1751643547"/>
          <w:placeholder>
            <w:docPart w:val="8065AB09FADD48E0B04D7564D1C2DBF1"/>
          </w:placeholder>
        </w:sdtPr>
        <w:sdtEndPr/>
        <w:sdtContent>
          <w:r w:rsidRPr="00E852F9">
            <w:rPr>
              <w:rFonts w:ascii="Times New Roman" w:hAnsi="Times New Roman" w:cs="Times New Roman"/>
              <w:sz w:val="24"/>
              <w:szCs w:val="24"/>
            </w:rPr>
            <w:t>Фамилия Имя Отчество</w:t>
          </w:r>
        </w:sdtContent>
      </w:sdt>
      <w:r w:rsidRPr="00E852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70452D" w14:textId="77777777" w:rsidR="00EE680E" w:rsidRPr="00E852F9" w:rsidRDefault="00EE680E" w:rsidP="00EE6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A8EAA" w14:textId="77777777" w:rsidR="00EE680E" w:rsidRPr="00E852F9" w:rsidRDefault="00EE680E" w:rsidP="00EE6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2F9">
        <w:rPr>
          <w:rFonts w:ascii="Times New Roman" w:hAnsi="Times New Roman" w:cs="Times New Roman"/>
          <w:sz w:val="24"/>
          <w:szCs w:val="24"/>
        </w:rPr>
        <w:t xml:space="preserve">Телефон: </w:t>
      </w:r>
      <w:sdt>
        <w:sdtPr>
          <w:rPr>
            <w:rFonts w:ascii="Times New Roman" w:hAnsi="Times New Roman" w:cs="Times New Roman"/>
            <w:sz w:val="24"/>
            <w:szCs w:val="24"/>
          </w:rPr>
          <w:id w:val="-321351840"/>
          <w:placeholder>
            <w:docPart w:val="8065AB09FADD48E0B04D7564D1C2DBF1"/>
          </w:placeholder>
          <w:text/>
        </w:sdtPr>
        <w:sdtEndPr/>
        <w:sdtContent>
          <w:r w:rsidRPr="00E852F9">
            <w:rPr>
              <w:rFonts w:ascii="Times New Roman" w:hAnsi="Times New Roman" w:cs="Times New Roman"/>
              <w:sz w:val="24"/>
              <w:szCs w:val="24"/>
            </w:rPr>
            <w:t>Ввести номер.</w:t>
          </w:r>
        </w:sdtContent>
      </w:sdt>
    </w:p>
    <w:sectPr w:rsidR="00EE680E" w:rsidRPr="00E852F9" w:rsidSect="00262D1B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9FCFB4" w14:textId="77777777" w:rsidR="008C4F58" w:rsidRDefault="008C4F58" w:rsidP="00467D29">
      <w:pPr>
        <w:spacing w:after="0" w:line="240" w:lineRule="auto"/>
      </w:pPr>
      <w:r>
        <w:separator/>
      </w:r>
    </w:p>
  </w:endnote>
  <w:endnote w:type="continuationSeparator" w:id="0">
    <w:p w14:paraId="527BFC77" w14:textId="77777777" w:rsidR="008C4F58" w:rsidRDefault="008C4F58" w:rsidP="0046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20BDB" w14:textId="77777777" w:rsidR="008C4F58" w:rsidRDefault="008C4F58" w:rsidP="00467D29">
      <w:pPr>
        <w:spacing w:after="0" w:line="240" w:lineRule="auto"/>
      </w:pPr>
      <w:r>
        <w:separator/>
      </w:r>
    </w:p>
  </w:footnote>
  <w:footnote w:type="continuationSeparator" w:id="0">
    <w:p w14:paraId="01D24FAF" w14:textId="77777777" w:rsidR="008C4F58" w:rsidRDefault="008C4F58" w:rsidP="00467D29">
      <w:pPr>
        <w:spacing w:after="0" w:line="240" w:lineRule="auto"/>
      </w:pPr>
      <w:r>
        <w:continuationSeparator/>
      </w:r>
    </w:p>
  </w:footnote>
  <w:footnote w:id="1">
    <w:p w14:paraId="5AC8AD3E" w14:textId="77777777" w:rsidR="00262D1B" w:rsidRPr="00C87BEA" w:rsidRDefault="00262D1B" w:rsidP="00262D1B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C87BEA">
        <w:rPr>
          <w:rStyle w:val="af"/>
          <w:rFonts w:ascii="Times New Roman" w:hAnsi="Times New Roman" w:cs="Times New Roman"/>
          <w:iCs/>
          <w:sz w:val="20"/>
          <w:szCs w:val="20"/>
        </w:rPr>
        <w:footnoteRef/>
      </w:r>
      <w:r w:rsidRPr="00C87BEA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C87BEA">
        <w:rPr>
          <w:rFonts w:ascii="Times New Roman" w:eastAsia="Calibri" w:hAnsi="Times New Roman" w:cs="Times New Roman"/>
          <w:iCs/>
          <w:sz w:val="20"/>
          <w:szCs w:val="20"/>
        </w:rPr>
        <w:t>Под годовым оборотом по строительству за предыдущий год понимается суммарная стоимость всех работ по строительству, реконструкции, капитальному ремонту, сносу объектов капитального строительства, в том числе, стоимость работ, выполненных членом Ассоциации собственными силами для собственных нужд (хозяйственным способом), а также стоимость работ/услуг по договорам, предметом которых является выполнение членом Ассоциации всех или отдельных функций технического заказчика, включая услуги по строительному контролю (далее – договоры на выполнение функций техзаказчика), выполненных/оказанных членом Ассоциации за предыдущий год в рублях, без учета НДС.</w:t>
      </w:r>
    </w:p>
    <w:p w14:paraId="5FAB1809" w14:textId="77777777" w:rsidR="00262D1B" w:rsidRPr="00C87BEA" w:rsidRDefault="00262D1B" w:rsidP="00262D1B">
      <w:pPr>
        <w:pStyle w:val="ad"/>
        <w:rPr>
          <w:iCs/>
        </w:rPr>
      </w:pPr>
    </w:p>
  </w:footnote>
  <w:footnote w:id="2">
    <w:p w14:paraId="392B1D12" w14:textId="2143C090" w:rsidR="00C63520" w:rsidRPr="00C87BEA" w:rsidRDefault="00C63520" w:rsidP="00C2515E">
      <w:pPr>
        <w:tabs>
          <w:tab w:val="center" w:pos="4677"/>
          <w:tab w:val="left" w:pos="6360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87BEA">
        <w:rPr>
          <w:rStyle w:val="af"/>
          <w:rFonts w:ascii="Times New Roman" w:hAnsi="Times New Roman" w:cs="Times New Roman"/>
          <w:iCs/>
          <w:sz w:val="20"/>
          <w:szCs w:val="20"/>
        </w:rPr>
        <w:footnoteRef/>
      </w:r>
      <w:r w:rsidRPr="00C87BEA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C87BEA">
        <w:rPr>
          <w:rFonts w:ascii="Times New Roman" w:eastAsia="Calibri" w:hAnsi="Times New Roman" w:cs="Times New Roman"/>
          <w:iCs/>
          <w:sz w:val="20"/>
          <w:szCs w:val="20"/>
        </w:rPr>
        <w:t>Для начисления регулярных членских взносов, члены Ассоциации обязаны</w:t>
      </w:r>
      <w:r w:rsidR="008B5E1C" w:rsidRPr="00C87BEA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="00C87BEA" w:rsidRPr="00C87BEA">
        <w:rPr>
          <w:rFonts w:ascii="Times New Roman" w:eastAsia="Calibri" w:hAnsi="Times New Roman" w:cs="Times New Roman"/>
          <w:iCs/>
          <w:sz w:val="20"/>
          <w:szCs w:val="20"/>
        </w:rPr>
        <w:t>представить</w:t>
      </w:r>
      <w:r w:rsidR="008B5E1C" w:rsidRPr="00C87BEA">
        <w:rPr>
          <w:rFonts w:ascii="Times New Roman" w:eastAsia="Calibri" w:hAnsi="Times New Roman" w:cs="Times New Roman"/>
          <w:iCs/>
          <w:sz w:val="20"/>
          <w:szCs w:val="20"/>
        </w:rPr>
        <w:t xml:space="preserve"> Справку</w:t>
      </w:r>
      <w:r w:rsidRPr="00C87BEA">
        <w:rPr>
          <w:rFonts w:ascii="Times New Roman" w:eastAsia="Calibri" w:hAnsi="Times New Roman" w:cs="Times New Roman"/>
          <w:iCs/>
          <w:sz w:val="20"/>
          <w:szCs w:val="20"/>
        </w:rPr>
        <w:t xml:space="preserve"> в срок до 1 февраля текущего года. </w:t>
      </w:r>
      <w:r w:rsidRPr="00053491">
        <w:rPr>
          <w:rFonts w:ascii="Times New Roman" w:eastAsia="Calibri" w:hAnsi="Times New Roman" w:cs="Times New Roman"/>
          <w:iCs/>
          <w:color w:val="FF0000"/>
          <w:sz w:val="20"/>
          <w:szCs w:val="20"/>
        </w:rPr>
        <w:t xml:space="preserve">Справка должна быть заверена подписями руководителя и главного бухгалтера, а также печатью члена Ассоциации (при наличии). Справка должна быть отправлена в Личный кабинет на сайте Ассоциации </w:t>
      </w:r>
      <w:hyperlink r:id="rId1" w:history="1">
        <w:r w:rsidRPr="00053491">
          <w:rPr>
            <w:rStyle w:val="ab"/>
            <w:rFonts w:ascii="Times New Roman" w:eastAsia="Calibri" w:hAnsi="Times New Roman" w:cs="Times New Roman"/>
            <w:iCs/>
            <w:color w:val="FF0000"/>
            <w:sz w:val="20"/>
            <w:szCs w:val="20"/>
          </w:rPr>
          <w:t>http://lk.komrstroy.ru/site/login</w:t>
        </w:r>
      </w:hyperlink>
      <w:r w:rsidRPr="00053491">
        <w:rPr>
          <w:rFonts w:ascii="Times New Roman" w:eastAsia="Calibri" w:hAnsi="Times New Roman" w:cs="Times New Roman"/>
          <w:iCs/>
          <w:color w:val="FF0000"/>
          <w:sz w:val="20"/>
          <w:szCs w:val="20"/>
        </w:rPr>
        <w:t xml:space="preserve"> и заверена ЭЦП</w:t>
      </w:r>
      <w:r w:rsidR="00C87BEA">
        <w:rPr>
          <w:rFonts w:ascii="Times New Roman" w:eastAsia="Calibri" w:hAnsi="Times New Roman" w:cs="Times New Roman"/>
          <w:iCs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7CE"/>
    <w:multiLevelType w:val="hybridMultilevel"/>
    <w:tmpl w:val="C3FE755A"/>
    <w:lvl w:ilvl="0" w:tplc="7F182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CA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04F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0C0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4C1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365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66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23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B47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BD679F3"/>
    <w:multiLevelType w:val="hybridMultilevel"/>
    <w:tmpl w:val="1A4C283C"/>
    <w:lvl w:ilvl="0" w:tplc="33E08EC4">
      <w:start w:val="1"/>
      <w:numFmt w:val="bullet"/>
      <w:lvlText w:val="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">
    <w:nsid w:val="61DA2B5C"/>
    <w:multiLevelType w:val="multilevel"/>
    <w:tmpl w:val="44B67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l5X4Pt3IKlr3vvp7W/fhnKz2XU8=" w:salt="Xp+pnzj/pvtbYyYs9y58tA==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5EA"/>
    <w:rsid w:val="000179CE"/>
    <w:rsid w:val="00053491"/>
    <w:rsid w:val="00086848"/>
    <w:rsid w:val="0009131D"/>
    <w:rsid w:val="000953CE"/>
    <w:rsid w:val="000A6EB7"/>
    <w:rsid w:val="000E11D1"/>
    <w:rsid w:val="000E6343"/>
    <w:rsid w:val="00122962"/>
    <w:rsid w:val="0012444B"/>
    <w:rsid w:val="0013359C"/>
    <w:rsid w:val="00134F28"/>
    <w:rsid w:val="00166870"/>
    <w:rsid w:val="001749E7"/>
    <w:rsid w:val="00187D37"/>
    <w:rsid w:val="001A647E"/>
    <w:rsid w:val="001B1043"/>
    <w:rsid w:val="001E2C2F"/>
    <w:rsid w:val="001E4280"/>
    <w:rsid w:val="001E7957"/>
    <w:rsid w:val="001E7B6B"/>
    <w:rsid w:val="0021375D"/>
    <w:rsid w:val="00213BB1"/>
    <w:rsid w:val="0023178A"/>
    <w:rsid w:val="002340AF"/>
    <w:rsid w:val="0023578C"/>
    <w:rsid w:val="00237E57"/>
    <w:rsid w:val="00255C28"/>
    <w:rsid w:val="00262D1B"/>
    <w:rsid w:val="00266A33"/>
    <w:rsid w:val="002A1243"/>
    <w:rsid w:val="002C73F2"/>
    <w:rsid w:val="002E7307"/>
    <w:rsid w:val="0031016D"/>
    <w:rsid w:val="00322072"/>
    <w:rsid w:val="00341249"/>
    <w:rsid w:val="003539CB"/>
    <w:rsid w:val="00376136"/>
    <w:rsid w:val="00392B36"/>
    <w:rsid w:val="003A3DE1"/>
    <w:rsid w:val="003A4A9C"/>
    <w:rsid w:val="003C471E"/>
    <w:rsid w:val="003D3DDE"/>
    <w:rsid w:val="003D4223"/>
    <w:rsid w:val="003E312D"/>
    <w:rsid w:val="003F7A9D"/>
    <w:rsid w:val="00402288"/>
    <w:rsid w:val="004079A6"/>
    <w:rsid w:val="004534CB"/>
    <w:rsid w:val="00461E2E"/>
    <w:rsid w:val="00465F42"/>
    <w:rsid w:val="004670BA"/>
    <w:rsid w:val="00467D29"/>
    <w:rsid w:val="00484419"/>
    <w:rsid w:val="00497529"/>
    <w:rsid w:val="004B64C8"/>
    <w:rsid w:val="004C3A4D"/>
    <w:rsid w:val="004D3DA4"/>
    <w:rsid w:val="00547905"/>
    <w:rsid w:val="005773CF"/>
    <w:rsid w:val="00577F28"/>
    <w:rsid w:val="0059062D"/>
    <w:rsid w:val="005B3879"/>
    <w:rsid w:val="005E564E"/>
    <w:rsid w:val="005E7E58"/>
    <w:rsid w:val="00616C20"/>
    <w:rsid w:val="00634C21"/>
    <w:rsid w:val="00646D2C"/>
    <w:rsid w:val="00661FA8"/>
    <w:rsid w:val="006D6A92"/>
    <w:rsid w:val="006D7A53"/>
    <w:rsid w:val="006E0029"/>
    <w:rsid w:val="006E4397"/>
    <w:rsid w:val="00703BDA"/>
    <w:rsid w:val="0071441C"/>
    <w:rsid w:val="00755713"/>
    <w:rsid w:val="007656DF"/>
    <w:rsid w:val="007737B7"/>
    <w:rsid w:val="007862B9"/>
    <w:rsid w:val="007C1236"/>
    <w:rsid w:val="00814D52"/>
    <w:rsid w:val="00816377"/>
    <w:rsid w:val="008240BA"/>
    <w:rsid w:val="00825F22"/>
    <w:rsid w:val="008345B5"/>
    <w:rsid w:val="00885DFF"/>
    <w:rsid w:val="008A77A4"/>
    <w:rsid w:val="008B5E1C"/>
    <w:rsid w:val="008C4F58"/>
    <w:rsid w:val="008D4419"/>
    <w:rsid w:val="00941409"/>
    <w:rsid w:val="009561CA"/>
    <w:rsid w:val="009606C8"/>
    <w:rsid w:val="00962B29"/>
    <w:rsid w:val="00966CA4"/>
    <w:rsid w:val="00980834"/>
    <w:rsid w:val="00986F07"/>
    <w:rsid w:val="009B0499"/>
    <w:rsid w:val="009C19E0"/>
    <w:rsid w:val="009F15EA"/>
    <w:rsid w:val="00A52120"/>
    <w:rsid w:val="00A71DF3"/>
    <w:rsid w:val="00A84F90"/>
    <w:rsid w:val="00A94D36"/>
    <w:rsid w:val="00AB75A0"/>
    <w:rsid w:val="00AE3003"/>
    <w:rsid w:val="00B13C8C"/>
    <w:rsid w:val="00B23D6B"/>
    <w:rsid w:val="00B80470"/>
    <w:rsid w:val="00B87158"/>
    <w:rsid w:val="00B9032F"/>
    <w:rsid w:val="00B92D23"/>
    <w:rsid w:val="00BC4554"/>
    <w:rsid w:val="00BD2523"/>
    <w:rsid w:val="00BF4420"/>
    <w:rsid w:val="00C2515E"/>
    <w:rsid w:val="00C34006"/>
    <w:rsid w:val="00C42794"/>
    <w:rsid w:val="00C44DF1"/>
    <w:rsid w:val="00C63520"/>
    <w:rsid w:val="00C87BEA"/>
    <w:rsid w:val="00CE6A97"/>
    <w:rsid w:val="00CF4EF0"/>
    <w:rsid w:val="00D2512D"/>
    <w:rsid w:val="00D30217"/>
    <w:rsid w:val="00D32627"/>
    <w:rsid w:val="00D62E82"/>
    <w:rsid w:val="00D7216F"/>
    <w:rsid w:val="00D727E7"/>
    <w:rsid w:val="00DA0294"/>
    <w:rsid w:val="00DF0C84"/>
    <w:rsid w:val="00DF1B69"/>
    <w:rsid w:val="00E03F5B"/>
    <w:rsid w:val="00E13DA6"/>
    <w:rsid w:val="00E21166"/>
    <w:rsid w:val="00E26683"/>
    <w:rsid w:val="00E67606"/>
    <w:rsid w:val="00E841F5"/>
    <w:rsid w:val="00E93CFF"/>
    <w:rsid w:val="00E97BDA"/>
    <w:rsid w:val="00EA24B1"/>
    <w:rsid w:val="00ED2901"/>
    <w:rsid w:val="00EE680E"/>
    <w:rsid w:val="00EE74C1"/>
    <w:rsid w:val="00F124FB"/>
    <w:rsid w:val="00F2754E"/>
    <w:rsid w:val="00F35BAC"/>
    <w:rsid w:val="00F51EF1"/>
    <w:rsid w:val="00F60504"/>
    <w:rsid w:val="00F96E5F"/>
    <w:rsid w:val="00FA074D"/>
    <w:rsid w:val="00FB7309"/>
    <w:rsid w:val="00FF1C40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082A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61E2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62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2B2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67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7D29"/>
  </w:style>
  <w:style w:type="paragraph" w:styleId="a9">
    <w:name w:val="footer"/>
    <w:basedOn w:val="a"/>
    <w:link w:val="aa"/>
    <w:uiPriority w:val="99"/>
    <w:unhideWhenUsed/>
    <w:rsid w:val="00467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7D29"/>
  </w:style>
  <w:style w:type="character" w:styleId="ab">
    <w:name w:val="Hyperlink"/>
    <w:basedOn w:val="a0"/>
    <w:uiPriority w:val="99"/>
    <w:unhideWhenUsed/>
    <w:rsid w:val="003C471E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F124FB"/>
    <w:pPr>
      <w:spacing w:after="0" w:line="240" w:lineRule="auto"/>
    </w:pPr>
    <w:rPr>
      <w:rFonts w:ascii="Calibri" w:hAnsi="Calibri" w:cs="Calibri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C635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C635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C63520"/>
    <w:rPr>
      <w:vertAlign w:val="superscript"/>
    </w:rPr>
  </w:style>
  <w:style w:type="paragraph" w:styleId="af0">
    <w:name w:val="List Paragraph"/>
    <w:basedOn w:val="a"/>
    <w:uiPriority w:val="34"/>
    <w:qFormat/>
    <w:rsid w:val="00F96E5F"/>
    <w:pPr>
      <w:ind w:left="720"/>
      <w:contextualSpacing/>
    </w:pPr>
  </w:style>
  <w:style w:type="character" w:styleId="af1">
    <w:name w:val="Placeholder Text"/>
    <w:uiPriority w:val="99"/>
    <w:semiHidden/>
    <w:rsid w:val="000179C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61E2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62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2B2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67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7D29"/>
  </w:style>
  <w:style w:type="paragraph" w:styleId="a9">
    <w:name w:val="footer"/>
    <w:basedOn w:val="a"/>
    <w:link w:val="aa"/>
    <w:uiPriority w:val="99"/>
    <w:unhideWhenUsed/>
    <w:rsid w:val="00467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7D29"/>
  </w:style>
  <w:style w:type="character" w:styleId="ab">
    <w:name w:val="Hyperlink"/>
    <w:basedOn w:val="a0"/>
    <w:uiPriority w:val="99"/>
    <w:unhideWhenUsed/>
    <w:rsid w:val="003C471E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F124FB"/>
    <w:pPr>
      <w:spacing w:after="0" w:line="240" w:lineRule="auto"/>
    </w:pPr>
    <w:rPr>
      <w:rFonts w:ascii="Calibri" w:hAnsi="Calibri" w:cs="Calibri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C635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C635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C63520"/>
    <w:rPr>
      <w:vertAlign w:val="superscript"/>
    </w:rPr>
  </w:style>
  <w:style w:type="paragraph" w:styleId="af0">
    <w:name w:val="List Paragraph"/>
    <w:basedOn w:val="a"/>
    <w:uiPriority w:val="34"/>
    <w:qFormat/>
    <w:rsid w:val="00F96E5F"/>
    <w:pPr>
      <w:ind w:left="720"/>
      <w:contextualSpacing/>
    </w:pPr>
  </w:style>
  <w:style w:type="character" w:styleId="af1">
    <w:name w:val="Placeholder Text"/>
    <w:uiPriority w:val="99"/>
    <w:semiHidden/>
    <w:rsid w:val="000179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k.komrstroy.ru/site/logi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DDDF23D7AB42E5B3120640784CD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1DCEFD-DD14-483A-AFC2-43161869C27C}"/>
      </w:docPartPr>
      <w:docPartBody>
        <w:p w:rsidR="00AB3445" w:rsidRDefault="00AB3445" w:rsidP="00AB3445">
          <w:pPr>
            <w:pStyle w:val="66DDDF23D7AB42E5B3120640784CDA611"/>
          </w:pPr>
          <w:r w:rsidRPr="006F70CA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897E91664EE74F2BA1BE96CA4B1EEE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0CBA87-4559-450A-A4E4-017D13750492}"/>
      </w:docPartPr>
      <w:docPartBody>
        <w:p w:rsidR="00AB3445" w:rsidRDefault="00AB3445" w:rsidP="00AB3445">
          <w:pPr>
            <w:pStyle w:val="897E91664EE74F2BA1BE96CA4B1EEE4E1"/>
          </w:pPr>
          <w:r w:rsidRPr="006F70CA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F1D379994CC043CDA3DD9A6212AE8E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A4DCBA-35BA-4360-9FC1-4DAA70391705}"/>
      </w:docPartPr>
      <w:docPartBody>
        <w:p w:rsidR="00AB3445" w:rsidRDefault="00AB3445" w:rsidP="00AB3445">
          <w:pPr>
            <w:pStyle w:val="F1D379994CC043CDA3DD9A6212AE8EEB1"/>
          </w:pPr>
          <w:r w:rsidRPr="00E852F9">
            <w:rPr>
              <w:rStyle w:val="a3"/>
              <w:rFonts w:ascii="Times New Roman" w:hAnsi="Times New Roman" w:cs="Times New Roman"/>
            </w:rPr>
            <w:t>Место для ввода даты.</w:t>
          </w:r>
        </w:p>
      </w:docPartBody>
    </w:docPart>
    <w:docPart>
      <w:docPartPr>
        <w:name w:val="8065AB09FADD48E0B04D7564D1C2DB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6AD56A-343E-4700-B69F-9E00C90473AE}"/>
      </w:docPartPr>
      <w:docPartBody>
        <w:p w:rsidR="00AB3445" w:rsidRDefault="006E3286" w:rsidP="006E3286">
          <w:pPr>
            <w:pStyle w:val="8065AB09FADD48E0B04D7564D1C2DBF1"/>
          </w:pPr>
          <w:r w:rsidRPr="0024696F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F4203153F34BBFAF3EDEBE55EEAB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7006AF-A79A-4E29-9D1E-33CCD055037D}"/>
      </w:docPartPr>
      <w:docPartBody>
        <w:p w:rsidR="00AB3445" w:rsidRDefault="00AB3445" w:rsidP="00AB3445">
          <w:pPr>
            <w:pStyle w:val="80F4203153F34BBFAF3EDEBE55EEAB361"/>
          </w:pPr>
          <w:r w:rsidRPr="006F70CA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286"/>
    <w:rsid w:val="006E3286"/>
    <w:rsid w:val="00AB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B3445"/>
    <w:rPr>
      <w:color w:val="808080"/>
    </w:rPr>
  </w:style>
  <w:style w:type="paragraph" w:customStyle="1" w:styleId="8065AB09FADD48E0B04D7564D1C2DBF1">
    <w:name w:val="8065AB09FADD48E0B04D7564D1C2DBF1"/>
    <w:rsid w:val="006E3286"/>
  </w:style>
  <w:style w:type="paragraph" w:customStyle="1" w:styleId="66DDDF23D7AB42E5B3120640784CDA611">
    <w:name w:val="66DDDF23D7AB42E5B3120640784CDA611"/>
    <w:rsid w:val="00AB3445"/>
    <w:rPr>
      <w:rFonts w:eastAsiaTheme="minorHAnsi"/>
      <w:lang w:eastAsia="en-US"/>
    </w:rPr>
  </w:style>
  <w:style w:type="paragraph" w:customStyle="1" w:styleId="80F4203153F34BBFAF3EDEBE55EEAB361">
    <w:name w:val="80F4203153F34BBFAF3EDEBE55EEAB361"/>
    <w:rsid w:val="00AB3445"/>
    <w:rPr>
      <w:rFonts w:eastAsiaTheme="minorHAnsi"/>
      <w:lang w:eastAsia="en-US"/>
    </w:rPr>
  </w:style>
  <w:style w:type="paragraph" w:customStyle="1" w:styleId="897E91664EE74F2BA1BE96CA4B1EEE4E1">
    <w:name w:val="897E91664EE74F2BA1BE96CA4B1EEE4E1"/>
    <w:rsid w:val="00AB3445"/>
    <w:rPr>
      <w:rFonts w:eastAsiaTheme="minorHAnsi"/>
      <w:lang w:eastAsia="en-US"/>
    </w:rPr>
  </w:style>
  <w:style w:type="paragraph" w:customStyle="1" w:styleId="F1D379994CC043CDA3DD9A6212AE8EEB1">
    <w:name w:val="F1D379994CC043CDA3DD9A6212AE8EEB1"/>
    <w:rsid w:val="00AB3445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B3445"/>
    <w:rPr>
      <w:color w:val="808080"/>
    </w:rPr>
  </w:style>
  <w:style w:type="paragraph" w:customStyle="1" w:styleId="8065AB09FADD48E0B04D7564D1C2DBF1">
    <w:name w:val="8065AB09FADD48E0B04D7564D1C2DBF1"/>
    <w:rsid w:val="006E3286"/>
  </w:style>
  <w:style w:type="paragraph" w:customStyle="1" w:styleId="66DDDF23D7AB42E5B3120640784CDA611">
    <w:name w:val="66DDDF23D7AB42E5B3120640784CDA611"/>
    <w:rsid w:val="00AB3445"/>
    <w:rPr>
      <w:rFonts w:eastAsiaTheme="minorHAnsi"/>
      <w:lang w:eastAsia="en-US"/>
    </w:rPr>
  </w:style>
  <w:style w:type="paragraph" w:customStyle="1" w:styleId="80F4203153F34BBFAF3EDEBE55EEAB361">
    <w:name w:val="80F4203153F34BBFAF3EDEBE55EEAB361"/>
    <w:rsid w:val="00AB3445"/>
    <w:rPr>
      <w:rFonts w:eastAsiaTheme="minorHAnsi"/>
      <w:lang w:eastAsia="en-US"/>
    </w:rPr>
  </w:style>
  <w:style w:type="paragraph" w:customStyle="1" w:styleId="897E91664EE74F2BA1BE96CA4B1EEE4E1">
    <w:name w:val="897E91664EE74F2BA1BE96CA4B1EEE4E1"/>
    <w:rsid w:val="00AB3445"/>
    <w:rPr>
      <w:rFonts w:eastAsiaTheme="minorHAnsi"/>
      <w:lang w:eastAsia="en-US"/>
    </w:rPr>
  </w:style>
  <w:style w:type="paragraph" w:customStyle="1" w:styleId="F1D379994CC043CDA3DD9A6212AE8EEB1">
    <w:name w:val="F1D379994CC043CDA3DD9A6212AE8EEB1"/>
    <w:rsid w:val="00AB344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A9174-1B39-422C-BCF0-42DE392B2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Alfa-Bank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Нуреева</cp:lastModifiedBy>
  <cp:revision>12</cp:revision>
  <cp:lastPrinted>2023-12-06T09:10:00Z</cp:lastPrinted>
  <dcterms:created xsi:type="dcterms:W3CDTF">2023-12-07T07:42:00Z</dcterms:created>
  <dcterms:modified xsi:type="dcterms:W3CDTF">2024-12-16T11:18:00Z</dcterms:modified>
</cp:coreProperties>
</file>